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4F4D" w14:textId="77777777" w:rsidR="005367A5" w:rsidRPr="003C5BB2" w:rsidRDefault="005367A5" w:rsidP="005367A5">
      <w:pPr>
        <w:widowControl w:val="0"/>
        <w:shd w:val="clear" w:color="auto" w:fill="FFFFFF"/>
        <w:spacing w:after="0" w:line="300" w:lineRule="auto"/>
        <w:jc w:val="center"/>
        <w:rPr>
          <w:rFonts w:eastAsia="Calibri" w:cstheme="minorHAnsi"/>
          <w:b/>
          <w:bCs/>
          <w:szCs w:val="24"/>
          <w:lang w:eastAsia="pl-PL"/>
        </w:rPr>
      </w:pPr>
      <w:r w:rsidRPr="003C5BB2">
        <w:rPr>
          <w:rFonts w:eastAsia="Calibri" w:cstheme="minorHAnsi"/>
          <w:b/>
          <w:bCs/>
          <w:szCs w:val="24"/>
          <w:lang w:eastAsia="pl-PL"/>
        </w:rPr>
        <w:t xml:space="preserve">ZARZĄDZENIE NR </w:t>
      </w:r>
      <w:r>
        <w:rPr>
          <w:rFonts w:eastAsia="Calibri" w:cstheme="minorHAnsi"/>
          <w:b/>
          <w:bCs/>
          <w:szCs w:val="24"/>
          <w:lang w:eastAsia="pl-PL"/>
        </w:rPr>
        <w:t>1928</w:t>
      </w:r>
      <w:r w:rsidRPr="003C5BB2">
        <w:rPr>
          <w:rFonts w:eastAsia="Calibri" w:cstheme="minorHAnsi"/>
          <w:b/>
          <w:bCs/>
          <w:szCs w:val="24"/>
          <w:lang w:eastAsia="pl-PL"/>
        </w:rPr>
        <w:t>/2021</w:t>
      </w:r>
    </w:p>
    <w:p w14:paraId="06022880" w14:textId="77777777" w:rsidR="005367A5" w:rsidRPr="003C5BB2" w:rsidRDefault="005367A5" w:rsidP="005367A5">
      <w:pPr>
        <w:widowControl w:val="0"/>
        <w:shd w:val="clear" w:color="auto" w:fill="FFFFFF"/>
        <w:spacing w:after="0" w:line="300" w:lineRule="auto"/>
        <w:jc w:val="center"/>
        <w:rPr>
          <w:rFonts w:eastAsia="Calibri" w:cstheme="minorHAnsi"/>
          <w:bCs/>
          <w:szCs w:val="24"/>
          <w:vertAlign w:val="superscript"/>
          <w:lang w:eastAsia="pl-PL"/>
        </w:rPr>
      </w:pPr>
      <w:r w:rsidRPr="003C5BB2">
        <w:rPr>
          <w:rFonts w:eastAsia="Calibri" w:cstheme="minorHAnsi"/>
          <w:b/>
          <w:bCs/>
          <w:szCs w:val="24"/>
          <w:lang w:eastAsia="pl-PL"/>
        </w:rPr>
        <w:t>PREZYDE</w:t>
      </w:r>
      <w:r>
        <w:rPr>
          <w:rFonts w:eastAsia="Calibri" w:cstheme="minorHAnsi"/>
          <w:b/>
          <w:bCs/>
          <w:szCs w:val="24"/>
          <w:lang w:eastAsia="pl-PL"/>
        </w:rPr>
        <w:t>NTA MIASTA STOŁECZNEGO WARSZAWY</w:t>
      </w:r>
    </w:p>
    <w:p w14:paraId="1BD85CB7" w14:textId="77777777" w:rsidR="005367A5" w:rsidRPr="003C5BB2" w:rsidRDefault="005367A5" w:rsidP="005367A5">
      <w:pPr>
        <w:widowControl w:val="0"/>
        <w:shd w:val="clear" w:color="auto" w:fill="FFFFFF"/>
        <w:spacing w:after="0" w:line="300" w:lineRule="auto"/>
        <w:jc w:val="center"/>
        <w:rPr>
          <w:rFonts w:eastAsia="Calibri" w:cstheme="minorHAnsi"/>
          <w:b/>
          <w:bCs/>
          <w:szCs w:val="24"/>
          <w:lang w:eastAsia="pl-PL"/>
        </w:rPr>
      </w:pPr>
      <w:r w:rsidRPr="003C5BB2">
        <w:rPr>
          <w:rFonts w:eastAsia="Calibri" w:cstheme="minorHAnsi"/>
          <w:b/>
          <w:bCs/>
          <w:szCs w:val="24"/>
          <w:lang w:eastAsia="pl-PL"/>
        </w:rPr>
        <w:t xml:space="preserve">z </w:t>
      </w:r>
      <w:r>
        <w:rPr>
          <w:rFonts w:eastAsia="Calibri" w:cstheme="minorHAnsi"/>
          <w:b/>
          <w:bCs/>
          <w:szCs w:val="24"/>
          <w:lang w:eastAsia="pl-PL"/>
        </w:rPr>
        <w:t xml:space="preserve">6 grudnia </w:t>
      </w:r>
      <w:r w:rsidRPr="003C5BB2">
        <w:rPr>
          <w:rFonts w:eastAsia="Calibri" w:cstheme="minorHAnsi"/>
          <w:b/>
          <w:bCs/>
          <w:szCs w:val="24"/>
          <w:lang w:eastAsia="pl-PL"/>
        </w:rPr>
        <w:t>2021 r.</w:t>
      </w:r>
    </w:p>
    <w:p w14:paraId="5669A462" w14:textId="77777777" w:rsidR="005367A5" w:rsidRPr="003C5BB2" w:rsidRDefault="005367A5" w:rsidP="005367A5">
      <w:pPr>
        <w:spacing w:after="0" w:line="30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</w:p>
    <w:p w14:paraId="2DD41D84" w14:textId="77777777" w:rsidR="005367A5" w:rsidRPr="003C5BB2" w:rsidRDefault="005367A5" w:rsidP="005367A5">
      <w:pPr>
        <w:spacing w:after="0" w:line="300" w:lineRule="auto"/>
        <w:jc w:val="center"/>
        <w:rPr>
          <w:rFonts w:eastAsia="Calibri" w:cstheme="minorHAnsi"/>
          <w:b/>
          <w:bCs/>
          <w:szCs w:val="24"/>
          <w:lang w:eastAsia="pl-PL"/>
        </w:rPr>
      </w:pPr>
      <w:r w:rsidRPr="003C5BB2">
        <w:rPr>
          <w:rFonts w:eastAsia="Calibri" w:cstheme="minorHAnsi"/>
          <w:b/>
          <w:bCs/>
          <w:szCs w:val="24"/>
          <w:lang w:eastAsia="pl-PL"/>
        </w:rPr>
        <w:t xml:space="preserve">zmieniające zarządzenie w sprawie </w:t>
      </w:r>
      <w:r>
        <w:rPr>
          <w:rFonts w:eastAsia="Calibri" w:cstheme="minorHAnsi"/>
          <w:b/>
          <w:bCs/>
          <w:szCs w:val="24"/>
          <w:lang w:eastAsia="pl-PL"/>
        </w:rPr>
        <w:t xml:space="preserve">ustalenia warunków korzystania ze stołówek w przedszkolach </w:t>
      </w:r>
      <w:r>
        <w:rPr>
          <w:rFonts w:eastAsia="Calibri" w:cstheme="minorHAnsi"/>
          <w:b/>
          <w:bCs/>
          <w:szCs w:val="24"/>
          <w:lang w:eastAsia="pl-PL"/>
        </w:rPr>
        <w:br/>
        <w:t>i szkołach m.st. Warszawy oraz upoważnienia dyrektorów szkół i przedszkoli do zwalniania z opłat za posiłki</w:t>
      </w:r>
    </w:p>
    <w:p w14:paraId="3D7D2998" w14:textId="77777777" w:rsidR="005367A5" w:rsidRPr="003C5BB2" w:rsidRDefault="005367A5" w:rsidP="005367A5">
      <w:pPr>
        <w:spacing w:after="120" w:line="300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</w:p>
    <w:p w14:paraId="05B1817E" w14:textId="77777777" w:rsidR="005367A5" w:rsidRDefault="005367A5" w:rsidP="005367A5">
      <w:pPr>
        <w:spacing w:after="240" w:line="300" w:lineRule="auto"/>
        <w:rPr>
          <w:rFonts w:eastAsia="Calibri" w:cstheme="minorHAnsi"/>
          <w:color w:val="000000"/>
          <w:szCs w:val="24"/>
          <w:lang w:eastAsia="pl-PL"/>
        </w:rPr>
      </w:pPr>
      <w:r w:rsidRPr="00294D4E">
        <w:rPr>
          <w:rFonts w:eastAsia="Calibri" w:cstheme="minorHAnsi"/>
          <w:color w:val="000000"/>
          <w:szCs w:val="24"/>
          <w:lang w:eastAsia="pl-PL"/>
        </w:rPr>
        <w:t xml:space="preserve">Na podstawie art. </w:t>
      </w:r>
      <w:r>
        <w:rPr>
          <w:rFonts w:eastAsia="Calibri" w:cstheme="minorHAnsi"/>
          <w:szCs w:val="24"/>
          <w:lang w:eastAsia="pl-PL"/>
        </w:rPr>
        <w:t>31</w:t>
      </w:r>
      <w:r w:rsidRPr="003F059B">
        <w:rPr>
          <w:rFonts w:eastAsia="Calibri" w:cstheme="minorHAnsi"/>
          <w:szCs w:val="24"/>
          <w:lang w:eastAsia="pl-PL"/>
        </w:rPr>
        <w:t xml:space="preserve"> </w:t>
      </w:r>
      <w:r w:rsidRPr="00294D4E">
        <w:rPr>
          <w:rFonts w:eastAsia="Calibri" w:cstheme="minorHAnsi"/>
          <w:color w:val="000000"/>
          <w:szCs w:val="24"/>
          <w:lang w:eastAsia="pl-PL"/>
        </w:rPr>
        <w:t xml:space="preserve">w związku z art. 11a ust. 3 ustawy z dnia 8 marca 1990 r. o samorządzie gminnym </w:t>
      </w:r>
      <w:r w:rsidRPr="00655C96">
        <w:rPr>
          <w:rFonts w:eastAsia="Calibri" w:cstheme="minorHAnsi"/>
          <w:szCs w:val="24"/>
          <w:lang w:eastAsia="pl-PL"/>
        </w:rPr>
        <w:t>(Dz. U. z 202</w:t>
      </w:r>
      <w:r>
        <w:rPr>
          <w:rFonts w:eastAsia="Calibri" w:cstheme="minorHAnsi"/>
          <w:szCs w:val="24"/>
          <w:lang w:eastAsia="pl-PL"/>
        </w:rPr>
        <w:t xml:space="preserve">1 r. poz. </w:t>
      </w:r>
      <w:r w:rsidRPr="00655C96">
        <w:rPr>
          <w:rFonts w:eastAsia="Calibri" w:cstheme="minorHAnsi"/>
          <w:szCs w:val="24"/>
          <w:lang w:eastAsia="pl-PL"/>
        </w:rPr>
        <w:t>13</w:t>
      </w:r>
      <w:r>
        <w:rPr>
          <w:rFonts w:eastAsia="Calibri" w:cstheme="minorHAnsi"/>
          <w:szCs w:val="24"/>
          <w:lang w:eastAsia="pl-PL"/>
        </w:rPr>
        <w:t>72 i 1834</w:t>
      </w:r>
      <w:r w:rsidRPr="00655C96">
        <w:rPr>
          <w:rFonts w:eastAsia="Calibri" w:cstheme="minorHAnsi"/>
          <w:szCs w:val="24"/>
          <w:lang w:eastAsia="pl-PL"/>
        </w:rPr>
        <w:t>)</w:t>
      </w:r>
      <w:r>
        <w:rPr>
          <w:rFonts w:eastAsia="Calibri" w:cstheme="minorHAnsi"/>
          <w:szCs w:val="24"/>
          <w:lang w:eastAsia="pl-PL"/>
        </w:rPr>
        <w:t xml:space="preserve"> </w:t>
      </w:r>
      <w:r w:rsidRPr="00294D4E">
        <w:rPr>
          <w:rFonts w:eastAsia="Calibri" w:cstheme="minorHAnsi"/>
          <w:color w:val="000000"/>
          <w:szCs w:val="24"/>
          <w:lang w:eastAsia="pl-PL"/>
        </w:rPr>
        <w:t xml:space="preserve">oraz art. 106 ust. 3, 5 i 6 ustawy z dnia 14 grudnia 2016 r. - Prawo oświatowe </w:t>
      </w:r>
      <w:r w:rsidRPr="00655C96">
        <w:rPr>
          <w:rFonts w:eastAsia="Calibri" w:cstheme="minorHAnsi"/>
          <w:szCs w:val="24"/>
          <w:lang w:eastAsia="pl-PL"/>
        </w:rPr>
        <w:t xml:space="preserve">(Dz. U. z 2021 r. poz. 1082) </w:t>
      </w:r>
      <w:r w:rsidRPr="00294D4E">
        <w:rPr>
          <w:rFonts w:eastAsia="Calibri" w:cstheme="minorHAnsi"/>
          <w:color w:val="000000"/>
          <w:szCs w:val="24"/>
          <w:lang w:eastAsia="pl-PL"/>
        </w:rPr>
        <w:t>zarządza się, co następuje:</w:t>
      </w:r>
    </w:p>
    <w:p w14:paraId="05C16704" w14:textId="77777777" w:rsidR="005367A5" w:rsidRDefault="005367A5" w:rsidP="005367A5">
      <w:pPr>
        <w:spacing w:after="0" w:line="300" w:lineRule="auto"/>
        <w:ind w:firstLine="567"/>
        <w:rPr>
          <w:rFonts w:eastAsia="Calibri" w:cstheme="minorHAnsi"/>
          <w:szCs w:val="24"/>
          <w:lang w:eastAsia="pl-PL"/>
        </w:rPr>
      </w:pPr>
      <w:r w:rsidRPr="003C5BB2">
        <w:rPr>
          <w:rFonts w:eastAsia="Calibri" w:cstheme="minorHAnsi"/>
          <w:b/>
          <w:szCs w:val="24"/>
          <w:lang w:eastAsia="pl-PL"/>
        </w:rPr>
        <w:t>§ 1</w:t>
      </w:r>
      <w:r w:rsidRPr="003C5BB2">
        <w:rPr>
          <w:rFonts w:eastAsia="Calibri" w:cstheme="minorHAnsi"/>
          <w:szCs w:val="24"/>
          <w:lang w:eastAsia="pl-PL"/>
        </w:rPr>
        <w:t xml:space="preserve">. W zarządzeniu nr </w:t>
      </w:r>
      <w:r>
        <w:rPr>
          <w:rFonts w:eastAsia="Calibri" w:cstheme="minorHAnsi"/>
          <w:szCs w:val="24"/>
          <w:lang w:eastAsia="pl-PL"/>
        </w:rPr>
        <w:t>1302/2017</w:t>
      </w:r>
      <w:r w:rsidRPr="003C5BB2">
        <w:rPr>
          <w:rFonts w:eastAsia="Calibri" w:cstheme="minorHAnsi"/>
          <w:szCs w:val="24"/>
          <w:lang w:eastAsia="pl-PL"/>
        </w:rPr>
        <w:t xml:space="preserve"> Prezydenta m.st. Warszawy z dnia </w:t>
      </w:r>
      <w:r>
        <w:rPr>
          <w:rFonts w:eastAsia="Calibri" w:cstheme="minorHAnsi"/>
          <w:szCs w:val="24"/>
          <w:lang w:eastAsia="pl-PL"/>
        </w:rPr>
        <w:t>3 sierpnia</w:t>
      </w:r>
      <w:r w:rsidRPr="003C5BB2">
        <w:rPr>
          <w:rFonts w:eastAsia="Calibri" w:cstheme="minorHAnsi"/>
          <w:szCs w:val="24"/>
          <w:lang w:eastAsia="pl-PL"/>
        </w:rPr>
        <w:t xml:space="preserve"> 201</w:t>
      </w:r>
      <w:r>
        <w:rPr>
          <w:rFonts w:eastAsia="Calibri" w:cstheme="minorHAnsi"/>
          <w:szCs w:val="24"/>
          <w:lang w:eastAsia="pl-PL"/>
        </w:rPr>
        <w:t>7</w:t>
      </w:r>
      <w:r w:rsidRPr="003C5BB2">
        <w:rPr>
          <w:rFonts w:eastAsia="Calibri" w:cstheme="minorHAnsi"/>
          <w:szCs w:val="24"/>
          <w:lang w:eastAsia="pl-PL"/>
        </w:rPr>
        <w:t xml:space="preserve"> r. w sprawie </w:t>
      </w:r>
      <w:r w:rsidRPr="002A3D6C">
        <w:rPr>
          <w:rFonts w:eastAsia="Calibri" w:cstheme="minorHAnsi"/>
          <w:szCs w:val="24"/>
          <w:lang w:eastAsia="pl-PL"/>
        </w:rPr>
        <w:t xml:space="preserve">ustalenia </w:t>
      </w:r>
      <w:r w:rsidRPr="00294D4E">
        <w:rPr>
          <w:rFonts w:eastAsia="Calibri" w:cstheme="minorHAnsi"/>
          <w:szCs w:val="24"/>
          <w:lang w:eastAsia="pl-PL"/>
        </w:rPr>
        <w:t>warunków korzystan</w:t>
      </w:r>
      <w:r>
        <w:rPr>
          <w:rFonts w:eastAsia="Calibri" w:cstheme="minorHAnsi"/>
          <w:szCs w:val="24"/>
          <w:lang w:eastAsia="pl-PL"/>
        </w:rPr>
        <w:t xml:space="preserve">ia ze stołówek w przedszkolach </w:t>
      </w:r>
      <w:r w:rsidRPr="00294D4E">
        <w:rPr>
          <w:rFonts w:eastAsia="Calibri" w:cstheme="minorHAnsi"/>
          <w:szCs w:val="24"/>
          <w:lang w:eastAsia="pl-PL"/>
        </w:rPr>
        <w:t>i szkołach m.st. Warszawy oraz upoważnienia dyrektorów szkół i przedszkoli d</w:t>
      </w:r>
      <w:r>
        <w:rPr>
          <w:rFonts w:eastAsia="Calibri" w:cstheme="minorHAnsi"/>
          <w:szCs w:val="24"/>
          <w:lang w:eastAsia="pl-PL"/>
        </w:rPr>
        <w:t xml:space="preserve">o zwalniania z opłat za posiłki, zmienionym zarządzeniem nr 189/2019 Prezydenta m.st. Warszawy z dnia 11 lutego 2019 r., </w:t>
      </w:r>
      <w:r w:rsidRPr="002A3D6C">
        <w:rPr>
          <w:rFonts w:eastAsia="Calibri" w:cstheme="minorHAnsi"/>
          <w:szCs w:val="24"/>
          <w:lang w:eastAsia="pl-PL"/>
        </w:rPr>
        <w:t xml:space="preserve">w § </w:t>
      </w:r>
      <w:r>
        <w:rPr>
          <w:rFonts w:eastAsia="Calibri" w:cstheme="minorHAnsi"/>
          <w:szCs w:val="24"/>
          <w:lang w:eastAsia="pl-PL"/>
        </w:rPr>
        <w:t>4 w ust. 1 pkt 1-3 otrzymują brzmienie:</w:t>
      </w:r>
    </w:p>
    <w:p w14:paraId="6799A652" w14:textId="77777777" w:rsidR="005367A5" w:rsidRDefault="005367A5" w:rsidP="005367A5">
      <w:pPr>
        <w:spacing w:after="0" w:line="300" w:lineRule="auto"/>
        <w:ind w:left="851" w:hanging="284"/>
        <w:rPr>
          <w:rFonts w:eastAsia="Calibri" w:cstheme="minorHAnsi"/>
          <w:szCs w:val="24"/>
          <w:lang w:eastAsia="pl-PL"/>
        </w:rPr>
      </w:pPr>
      <w:r w:rsidRPr="00294D4E">
        <w:rPr>
          <w:rFonts w:eastAsia="Calibri" w:cstheme="minorHAnsi"/>
          <w:szCs w:val="24"/>
          <w:lang w:eastAsia="pl-PL"/>
        </w:rPr>
        <w:t>„1) w przedszkolu i oddziale przedszkolnym w szkole podstawowej – 1</w:t>
      </w:r>
      <w:r>
        <w:rPr>
          <w:rFonts w:eastAsia="Calibri" w:cstheme="minorHAnsi"/>
          <w:szCs w:val="24"/>
          <w:lang w:eastAsia="pl-PL"/>
        </w:rPr>
        <w:t>7</w:t>
      </w:r>
      <w:r w:rsidRPr="00294D4E">
        <w:rPr>
          <w:rFonts w:eastAsia="Calibri" w:cstheme="minorHAnsi"/>
          <w:szCs w:val="24"/>
          <w:lang w:eastAsia="pl-PL"/>
        </w:rPr>
        <w:t xml:space="preserve"> zł;</w:t>
      </w:r>
    </w:p>
    <w:p w14:paraId="0C8E7587" w14:textId="77777777" w:rsidR="005367A5" w:rsidRPr="004719A8" w:rsidRDefault="005367A5" w:rsidP="005367A5">
      <w:pPr>
        <w:spacing w:after="0" w:line="300" w:lineRule="auto"/>
        <w:ind w:left="851" w:hanging="284"/>
        <w:rPr>
          <w:rFonts w:eastAsia="Calibri" w:cstheme="minorHAnsi"/>
          <w:szCs w:val="24"/>
          <w:lang w:eastAsia="pl-PL"/>
        </w:rPr>
      </w:pPr>
      <w:r w:rsidRPr="004719A8">
        <w:rPr>
          <w:rFonts w:eastAsia="Calibri" w:cstheme="minorHAnsi"/>
          <w:szCs w:val="24"/>
          <w:lang w:eastAsia="pl-PL"/>
        </w:rPr>
        <w:t>2) w szkole podstawowej – 15 zł;</w:t>
      </w:r>
    </w:p>
    <w:p w14:paraId="503F786F" w14:textId="77777777" w:rsidR="005367A5" w:rsidRDefault="005367A5" w:rsidP="005367A5">
      <w:pPr>
        <w:spacing w:after="240" w:line="300" w:lineRule="auto"/>
        <w:ind w:left="851" w:hanging="284"/>
        <w:rPr>
          <w:rFonts w:eastAsia="Calibri" w:cstheme="minorHAnsi"/>
          <w:szCs w:val="24"/>
          <w:lang w:eastAsia="pl-PL"/>
        </w:rPr>
      </w:pPr>
      <w:r>
        <w:rPr>
          <w:rFonts w:eastAsia="Calibri" w:cstheme="minorHAnsi"/>
          <w:szCs w:val="24"/>
          <w:lang w:eastAsia="pl-PL"/>
        </w:rPr>
        <w:t>3</w:t>
      </w:r>
      <w:r w:rsidRPr="004719A8">
        <w:rPr>
          <w:rFonts w:eastAsia="Calibri" w:cstheme="minorHAnsi"/>
          <w:szCs w:val="24"/>
          <w:lang w:eastAsia="pl-PL"/>
        </w:rPr>
        <w:t xml:space="preserve">) w szkole </w:t>
      </w:r>
      <w:r>
        <w:rPr>
          <w:rFonts w:eastAsia="Calibri" w:cstheme="minorHAnsi"/>
          <w:szCs w:val="24"/>
          <w:lang w:eastAsia="pl-PL"/>
        </w:rPr>
        <w:t>ponad</w:t>
      </w:r>
      <w:r w:rsidRPr="004719A8">
        <w:rPr>
          <w:rFonts w:eastAsia="Calibri" w:cstheme="minorHAnsi"/>
          <w:szCs w:val="24"/>
          <w:lang w:eastAsia="pl-PL"/>
        </w:rPr>
        <w:t>podstawowej – 1</w:t>
      </w:r>
      <w:r>
        <w:rPr>
          <w:rFonts w:eastAsia="Calibri" w:cstheme="minorHAnsi"/>
          <w:szCs w:val="24"/>
          <w:lang w:eastAsia="pl-PL"/>
        </w:rPr>
        <w:t>7</w:t>
      </w:r>
      <w:r w:rsidRPr="004719A8">
        <w:rPr>
          <w:rFonts w:eastAsia="Calibri" w:cstheme="minorHAnsi"/>
          <w:szCs w:val="24"/>
          <w:lang w:eastAsia="pl-PL"/>
        </w:rPr>
        <w:t xml:space="preserve"> </w:t>
      </w:r>
      <w:r>
        <w:rPr>
          <w:rFonts w:eastAsia="Calibri" w:cstheme="minorHAnsi"/>
          <w:szCs w:val="24"/>
          <w:lang w:eastAsia="pl-PL"/>
        </w:rPr>
        <w:t>zł”.</w:t>
      </w:r>
    </w:p>
    <w:p w14:paraId="2DFC239A" w14:textId="77777777" w:rsidR="005367A5" w:rsidRPr="003C5BB2" w:rsidRDefault="005367A5" w:rsidP="005367A5">
      <w:pPr>
        <w:autoSpaceDE w:val="0"/>
        <w:autoSpaceDN w:val="0"/>
        <w:adjustRightInd w:val="0"/>
        <w:spacing w:after="240" w:line="300" w:lineRule="auto"/>
        <w:ind w:firstLine="567"/>
        <w:rPr>
          <w:rFonts w:eastAsia="Calibri" w:cstheme="minorHAnsi"/>
          <w:b/>
          <w:szCs w:val="24"/>
          <w:lang w:eastAsia="pl-PL"/>
        </w:rPr>
      </w:pPr>
      <w:r w:rsidRPr="003C5BB2">
        <w:rPr>
          <w:rFonts w:eastAsia="Calibri" w:cstheme="minorHAnsi"/>
          <w:b/>
          <w:szCs w:val="24"/>
          <w:lang w:eastAsia="pl-PL"/>
        </w:rPr>
        <w:t xml:space="preserve">§ 2. </w:t>
      </w:r>
      <w:r w:rsidRPr="008F5C42">
        <w:rPr>
          <w:rFonts w:eastAsia="Calibri" w:cstheme="minorHAnsi"/>
          <w:szCs w:val="24"/>
          <w:lang w:eastAsia="pl-PL"/>
        </w:rPr>
        <w:t xml:space="preserve">Wykonanie zarządzenia powierza się </w:t>
      </w:r>
      <w:r>
        <w:rPr>
          <w:rFonts w:eastAsia="Calibri" w:cstheme="minorHAnsi"/>
          <w:szCs w:val="24"/>
          <w:lang w:eastAsia="pl-PL"/>
        </w:rPr>
        <w:t>dyrektorom szkół i przedszkoli, dla których organem prowadzącym jest</w:t>
      </w:r>
      <w:r w:rsidRPr="008F5C42">
        <w:rPr>
          <w:rFonts w:eastAsia="Calibri" w:cstheme="minorHAnsi"/>
          <w:szCs w:val="24"/>
          <w:lang w:eastAsia="pl-PL"/>
        </w:rPr>
        <w:t xml:space="preserve"> m.st. Warszaw</w:t>
      </w:r>
      <w:r>
        <w:rPr>
          <w:rFonts w:eastAsia="Calibri" w:cstheme="minorHAnsi"/>
          <w:szCs w:val="24"/>
          <w:lang w:eastAsia="pl-PL"/>
        </w:rPr>
        <w:t>a.</w:t>
      </w:r>
    </w:p>
    <w:p w14:paraId="3CEE864A" w14:textId="77777777" w:rsidR="005367A5" w:rsidRDefault="005367A5" w:rsidP="005367A5">
      <w:pPr>
        <w:autoSpaceDE w:val="0"/>
        <w:autoSpaceDN w:val="0"/>
        <w:adjustRightInd w:val="0"/>
        <w:spacing w:after="240" w:line="300" w:lineRule="auto"/>
        <w:ind w:firstLine="567"/>
        <w:contextualSpacing/>
        <w:rPr>
          <w:rFonts w:eastAsia="Calibri" w:cstheme="minorHAnsi"/>
          <w:szCs w:val="24"/>
          <w:lang w:eastAsia="pl-PL"/>
        </w:rPr>
      </w:pPr>
      <w:r w:rsidRPr="003C5BB2">
        <w:rPr>
          <w:rFonts w:eastAsia="Calibri" w:cstheme="minorHAnsi"/>
          <w:b/>
          <w:szCs w:val="24"/>
          <w:lang w:eastAsia="pl-PL"/>
        </w:rPr>
        <w:t xml:space="preserve">§ 3. </w:t>
      </w:r>
      <w:r w:rsidRPr="003C5BB2">
        <w:rPr>
          <w:rFonts w:eastAsia="Calibri" w:cstheme="minorHAnsi"/>
          <w:szCs w:val="24"/>
          <w:lang w:eastAsia="pl-PL"/>
        </w:rPr>
        <w:t xml:space="preserve">Zarządzenie wchodzi w życie z dniem </w:t>
      </w:r>
      <w:r>
        <w:rPr>
          <w:rFonts w:eastAsia="Calibri" w:cstheme="minorHAnsi"/>
          <w:szCs w:val="24"/>
          <w:lang w:eastAsia="pl-PL"/>
        </w:rPr>
        <w:t>14 lutego 2022 r.</w:t>
      </w:r>
    </w:p>
    <w:p w14:paraId="25A29954" w14:textId="77777777" w:rsidR="005367A5" w:rsidRDefault="005367A5" w:rsidP="005367A5">
      <w:pPr>
        <w:autoSpaceDE w:val="0"/>
        <w:autoSpaceDN w:val="0"/>
        <w:adjustRightInd w:val="0"/>
        <w:spacing w:after="240" w:line="300" w:lineRule="auto"/>
        <w:ind w:firstLine="567"/>
        <w:contextualSpacing/>
        <w:rPr>
          <w:rFonts w:eastAsia="Calibri" w:cstheme="minorHAnsi"/>
          <w:szCs w:val="24"/>
          <w:lang w:eastAsia="pl-PL"/>
        </w:rPr>
      </w:pPr>
    </w:p>
    <w:p w14:paraId="69E0FA30" w14:textId="77777777" w:rsidR="005367A5" w:rsidRPr="005963A5" w:rsidRDefault="005367A5" w:rsidP="005367A5">
      <w:pPr>
        <w:spacing w:after="0" w:line="300" w:lineRule="auto"/>
        <w:ind w:left="4248"/>
        <w:rPr>
          <w:rFonts w:ascii="Calibri" w:eastAsia="Times New Roman" w:hAnsi="Calibri" w:cs="Times New Roman"/>
          <w:b/>
          <w:lang w:eastAsia="pl-PL"/>
        </w:rPr>
      </w:pPr>
      <w:r w:rsidRPr="005963A5">
        <w:rPr>
          <w:rFonts w:ascii="Calibri" w:eastAsia="Times New Roman" w:hAnsi="Calibri" w:cs="Times New Roman"/>
          <w:b/>
          <w:lang w:eastAsia="pl-PL"/>
        </w:rPr>
        <w:t>z up. PREZYDENTA M.ST. WARSZAWY</w:t>
      </w:r>
    </w:p>
    <w:p w14:paraId="76EAF8FF" w14:textId="77777777" w:rsidR="005367A5" w:rsidRPr="005963A5" w:rsidRDefault="005367A5" w:rsidP="005367A5">
      <w:pPr>
        <w:spacing w:after="0" w:line="300" w:lineRule="auto"/>
        <w:ind w:left="4962"/>
        <w:rPr>
          <w:rFonts w:ascii="Calibri" w:eastAsia="Times New Roman" w:hAnsi="Calibri" w:cs="Times New Roman"/>
          <w:b/>
          <w:lang w:eastAsia="pl-PL"/>
        </w:rPr>
      </w:pPr>
      <w:r w:rsidRPr="005963A5">
        <w:rPr>
          <w:rFonts w:ascii="Calibri" w:eastAsia="Times New Roman" w:hAnsi="Calibri" w:cs="Times New Roman"/>
          <w:b/>
          <w:lang w:eastAsia="pl-PL"/>
        </w:rPr>
        <w:t>/-/ Renata Kaznowska</w:t>
      </w:r>
    </w:p>
    <w:p w14:paraId="2F5F4E9E" w14:textId="77777777" w:rsidR="005367A5" w:rsidRPr="004E53F3" w:rsidRDefault="005367A5" w:rsidP="005367A5">
      <w:pPr>
        <w:spacing w:after="0" w:line="300" w:lineRule="auto"/>
        <w:ind w:left="4395"/>
        <w:rPr>
          <w:rFonts w:ascii="Calibri" w:eastAsia="Times New Roman" w:hAnsi="Calibri" w:cs="Times New Roman"/>
          <w:b/>
          <w:lang w:eastAsia="pl-PL"/>
        </w:rPr>
      </w:pPr>
      <w:r w:rsidRPr="005963A5">
        <w:rPr>
          <w:rFonts w:ascii="Calibri" w:eastAsia="Times New Roman" w:hAnsi="Calibri" w:cs="Times New Roman"/>
          <w:b/>
          <w:lang w:eastAsia="pl-PL"/>
        </w:rPr>
        <w:t>Zastępca Prezydenta m.st. Warszawy</w:t>
      </w:r>
    </w:p>
    <w:p w14:paraId="1F863E50" w14:textId="77777777" w:rsidR="00A53174" w:rsidRDefault="00A53174"/>
    <w:sectPr w:rsidR="00A53174" w:rsidSect="008F551F">
      <w:headerReference w:type="default" r:id="rId4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7C02A" w14:textId="77777777" w:rsidR="005963A5" w:rsidRPr="005963A5" w:rsidRDefault="005367A5">
    <w:pPr>
      <w:pStyle w:val="Nagwek"/>
      <w:rPr>
        <w:b/>
        <w:bCs/>
      </w:rPr>
    </w:pPr>
    <w:r w:rsidRPr="005963A5">
      <w:rPr>
        <w:b/>
        <w:bCs/>
      </w:rPr>
      <w:t>GP-OR.0050.1928.2021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7A5"/>
    <w:rsid w:val="005367A5"/>
    <w:rsid w:val="00A5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8B736"/>
  <w15:chartTrackingRefBased/>
  <w15:docId w15:val="{53C3F0CC-C366-4A37-946A-FA332A5E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7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6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6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Kanigowska</dc:creator>
  <cp:keywords/>
  <dc:description/>
  <cp:lastModifiedBy>Iwona Kanigowska</cp:lastModifiedBy>
  <cp:revision>1</cp:revision>
  <dcterms:created xsi:type="dcterms:W3CDTF">2022-02-08T15:11:00Z</dcterms:created>
  <dcterms:modified xsi:type="dcterms:W3CDTF">2022-02-08T15:11:00Z</dcterms:modified>
</cp:coreProperties>
</file>