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859" w:rsidRPr="00876859" w:rsidRDefault="002C634D" w:rsidP="008768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Kryteria</w:t>
      </w:r>
      <w:r w:rsidR="00876859" w:rsidRPr="008768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przydziału dzieci do grup w Przedszkolu</w:t>
      </w:r>
      <w:r w:rsidR="008768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Nr21</w:t>
      </w:r>
    </w:p>
    <w:p w:rsidR="0023493F" w:rsidRPr="002C634D" w:rsidRDefault="00876859" w:rsidP="002839F2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bookmarkStart w:id="0" w:name="_Hlk518481379"/>
      <w:r w:rsidRPr="002839F2">
        <w:rPr>
          <w:rFonts w:ascii="Times New Roman" w:hAnsi="Times New Roman" w:cs="Times New Roman"/>
          <w:sz w:val="24"/>
          <w:szCs w:val="24"/>
          <w:lang w:eastAsia="pl-PL"/>
        </w:rPr>
        <w:br/>
      </w:r>
      <w:bookmarkEnd w:id="0"/>
      <w:r w:rsidRPr="002C634D">
        <w:rPr>
          <w:rFonts w:ascii="Times New Roman" w:hAnsi="Times New Roman" w:cs="Times New Roman"/>
          <w:b/>
          <w:sz w:val="20"/>
          <w:szCs w:val="20"/>
          <w:lang w:eastAsia="pl-PL"/>
        </w:rPr>
        <w:t>Cel</w:t>
      </w:r>
      <w:r w:rsidR="002C634D" w:rsidRPr="002C634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zastosowania kryteriów</w:t>
      </w:r>
      <w:r w:rsidRPr="002C634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: </w:t>
      </w:r>
      <w:r w:rsidRPr="002C634D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t xml:space="preserve">•stwarzanie optymalnych warunków organizacyjnych, 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•zapewnienie dzieciom warunków pobytu w przedszkolu odpowiednio do ich potrzeb </w:t>
      </w:r>
      <w:r w:rsidR="00C06C57" w:rsidRPr="002C634D">
        <w:rPr>
          <w:rFonts w:ascii="Times New Roman" w:hAnsi="Times New Roman" w:cs="Times New Roman"/>
          <w:sz w:val="20"/>
          <w:szCs w:val="20"/>
          <w:lang w:eastAsia="pl-PL"/>
        </w:rPr>
        <w:t xml:space="preserve">i możliwości 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t>rozwojowych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  <w:t>•</w:t>
      </w:r>
      <w:bookmarkStart w:id="1" w:name="_Hlk518482264"/>
      <w:r w:rsidRPr="002C634D">
        <w:rPr>
          <w:rFonts w:ascii="Times New Roman" w:hAnsi="Times New Roman" w:cs="Times New Roman"/>
          <w:sz w:val="20"/>
          <w:szCs w:val="20"/>
          <w:lang w:eastAsia="pl-PL"/>
        </w:rPr>
        <w:t xml:space="preserve">doprecyzowanie zapisów w </w:t>
      </w:r>
      <w:r w:rsidR="0020337C" w:rsidRPr="002C634D">
        <w:rPr>
          <w:rFonts w:ascii="Times New Roman" w:hAnsi="Times New Roman" w:cs="Times New Roman"/>
          <w:sz w:val="20"/>
          <w:szCs w:val="20"/>
          <w:lang w:eastAsia="pl-PL"/>
        </w:rPr>
        <w:t>Statucie Przedszkola Nr21</w:t>
      </w:r>
    </w:p>
    <w:bookmarkEnd w:id="1"/>
    <w:p w:rsidR="00876859" w:rsidRPr="002C634D" w:rsidRDefault="00876859" w:rsidP="000A54D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Zakres</w:t>
      </w:r>
      <w:r w:rsidR="002C634D"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Dokument reguluje zasady przydziału dzieci do grup po zakończeniu postępowania rekrutacyjnego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oraz w naborze uzupełniającym w trakcie roku szkolnego.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Definicja przedmiotu </w:t>
      </w:r>
      <w:r w:rsidR="002C634D"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kryteriów</w:t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Przez przydział dziecka do grupy rozumie się wskazanie nazwy grupy, określenie grupy wiekowej</w:t>
      </w:r>
      <w:r w:rsidR="0023493F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oraz imienne wskazanie nauczycielek w grupie.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Zasady, obowiązki, odpowiedzialność, upoważnienia osób realizujących </w:t>
      </w:r>
      <w:r w:rsidR="002C634D"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kryteria</w:t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Zasady: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Przydział dzieci do</w:t>
      </w:r>
      <w:r w:rsidR="005C0292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poszczególnych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oddziałów odbywa się po zakończeniu postępowania rekrutacyjnego.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Liczbę </w:t>
      </w:r>
      <w:r w:rsidR="005C0292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dzieci w poszczególnych oddziałach określają przepisy prawa 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Organizacja </w:t>
      </w:r>
      <w:r w:rsidR="005C0292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oddziałów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przedszkolnych uzależniona jest od: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a)liczby grup zatwierdzonych przez organ prowadzący,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b)liczby miejsc w przedszkolu ,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c)liczby miejsc w konkretnej grupie wiekowej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d)liczby i wieku dzieci nowo zgłoszonych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e)liczby i wieku dzieci kontynuujących edukację przedszkolną.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4.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Przydziału dzieci do grup dokonuje Rada Pedagogiczna przedszkola, najpóźniej do 29 sierpnia</w:t>
      </w:r>
      <w:r w:rsidR="005C0292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po dokonaniu naboru istnieje możliwość utworzenia w nowym roku szkolnym grupy jednorodnej wiekowo wówczas dzieci przydzielane są do swojej grupy wiekowej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7.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po dokonaniu naboru nie można zorganizować grup jednorodnych wiekowo, dzieci są łączone w grupy zbliżone wiekowo.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8.W przypadku, gdy kilkoro dzieci osiągnęło ten sam wiek, lecz z powodu ograniczenia liczby miejsc w grupie nie mogą zostać przydzielone do tej samej grupy, o przydziale w każdym indywidualnym przypadku decyduje Rada Pedagogiczna. Decydującym kryterium będzie w/w przypadku poziom funkcjonowania społecznego dziecka i stopień samodzielności.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Dyrektor:</w:t>
      </w:r>
      <w:r w:rsidRPr="002C63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1773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Zatwierdza dokonany przez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CE1773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R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ad</w:t>
      </w:r>
      <w:r w:rsidR="00CE1773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ę P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edagogiczną  podział dzieci na grupy z uwzględnieniem wyżej wymienionych zasad, najpóźniej do </w:t>
      </w:r>
      <w:r w:rsidR="00CE1773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30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sierpnia.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2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.Dokonuje przydziału grup nauczycielkom po ostatecznym zatwierdzeniu arkusza organizacji przedszkola przez organ prowadzący, najpóźniej do 30 sierpnia.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3.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Ogłasza listy dzieci z podziałem na grupy z imiennym wskazaniem nauczycielek do dnia 31 sierpnia na tablicy informacyjnej w przedszkolu.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Nauczyciel:</w:t>
      </w:r>
      <w:r w:rsidRPr="002C634D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br/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1.</w:t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Określa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możliwości rozwojowe dziecka </w:t>
      </w:r>
      <w:r w:rsidR="00B53A72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oraz stopień samodzielności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0A54DB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2.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Przedstawia radzie pedagogicznej swoje sugestie dotyczące przydziału dziecka do grupy.</w:t>
      </w:r>
    </w:p>
    <w:p w:rsidR="00FA5814" w:rsidRDefault="00FA5814"/>
    <w:p w:rsidR="001E3D4F" w:rsidRDefault="001E3D4F"/>
    <w:p w:rsidR="00B53A72" w:rsidRDefault="00B53A72"/>
    <w:p w:rsidR="001E3D4F" w:rsidRPr="002C634D" w:rsidRDefault="002C634D" w:rsidP="002C634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 xml:space="preserve">Kryteria </w:t>
      </w:r>
      <w:r w:rsidR="001E3D4F" w:rsidRPr="0087685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przydziału dzieci do grup w Przedszkolu</w:t>
      </w:r>
      <w:r w:rsidR="001E3D4F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Nr21</w:t>
      </w:r>
    </w:p>
    <w:p w:rsidR="001E3D4F" w:rsidRPr="002C634D" w:rsidRDefault="004C2C4C" w:rsidP="004C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Podstawa prawna:</w:t>
      </w:r>
    </w:p>
    <w:p w:rsidR="00C06C57" w:rsidRPr="002C634D" w:rsidRDefault="00C06C57" w:rsidP="00C06C5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Ustawa- Prawo Oświatowe z dnia 14 grudnia 2016r.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Rozporządzenie Ministra Edukacji Narodowej z dnia 17 marca 2017 r. w sprawie </w:t>
      </w:r>
    </w:p>
    <w:p w:rsidR="00C06C57" w:rsidRPr="002C634D" w:rsidRDefault="00C06C57" w:rsidP="00C06C5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szczegółowej organizacji publicznych szkół i publicznych przedszkoli ( Dz. U z 2</w:t>
      </w:r>
    </w:p>
    <w:p w:rsidR="00C06C57" w:rsidRPr="002C634D" w:rsidRDefault="00C06C57" w:rsidP="00C06C5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017r. poz. 649)</w:t>
      </w:r>
    </w:p>
    <w:p w:rsidR="004C2C4C" w:rsidRPr="002C634D" w:rsidRDefault="00C06C57" w:rsidP="00C06C57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="004C2C4C" w:rsidRPr="002C634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Cel : </w:t>
      </w:r>
    </w:p>
    <w:p w:rsidR="004C2C4C" w:rsidRPr="002C634D" w:rsidRDefault="004C2C4C" w:rsidP="004C2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stwarzanie optymalnych warunków organizacyjnych przyjęcia dziecka do przedszkola</w:t>
      </w:r>
      <w:r w:rsidR="001E3D4F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C2C4C" w:rsidRPr="002C634D" w:rsidRDefault="004C2C4C" w:rsidP="004C2C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 zapewnienie dzieciom warunków pobytu w przedszkolu odpowiednio do ich potrzeb </w:t>
      </w:r>
      <w:r w:rsidR="00C06C57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 możliwości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rozwojowych</w:t>
      </w:r>
      <w:r w:rsidR="001E3D4F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CE1773" w:rsidRPr="002C634D" w:rsidRDefault="00CE1773" w:rsidP="00CE1773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doprecyzowanie zapisów w Statucie Przedszkola Nr21</w:t>
      </w:r>
    </w:p>
    <w:p w:rsidR="004C2C4C" w:rsidRPr="002C634D" w:rsidRDefault="004C2C4C" w:rsidP="002C63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Zakres :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  <w:t>Dokument reguluje zasady przydziału dzieci do grup po zakończeniu postępowania rekrutacyjnego oraz w naborze uzupełniającym w trakcie roku szkolnego. 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Definicja:</w:t>
      </w: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t>Przez przydział dziecka do grupy rozumie się wskazanie nazwy grupy, określenie grupy wiekowej oraz imienne wskazanie nauczycielek w grupie.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Kogo dotyczy :</w:t>
      </w: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t>Do przestrzegania procedury zobowiązany jest Dyrektor przedszkola oraz Rada Pedagogiczna.</w:t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Zasady, obowiązki, odpowiedzialność, upoważnienia osób realizujących</w:t>
      </w:r>
      <w:r w:rsidR="002C634D"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Pr="002C634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/>
      </w:r>
      <w:r w:rsidRPr="002C634D">
        <w:rPr>
          <w:rFonts w:ascii="Times New Roman" w:hAnsi="Times New Roman" w:cs="Times New Roman"/>
          <w:sz w:val="20"/>
          <w:szCs w:val="20"/>
          <w:lang w:eastAsia="pl-PL"/>
        </w:rPr>
        <w:t>1. Przedszkole jest placówką publiczną prowadzącą rekrutację dzieci w oparciu  o zasadę powszechnej dostępności.</w:t>
      </w:r>
    </w:p>
    <w:p w:rsidR="004C2C4C" w:rsidRPr="002C634D" w:rsidRDefault="004C2C4C" w:rsidP="002C63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2. Zapisy do przedszkola prowadzone są  w terminie ustalonym przez organ prowadzący</w:t>
      </w:r>
    </w:p>
    <w:p w:rsidR="004C2C4C" w:rsidRPr="002C634D" w:rsidRDefault="004C2C4C" w:rsidP="002C63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3. Rekrutację prowadzi Komisja Rekrutacyjna wg harmonogramu i procedury rekrutacji.</w:t>
      </w:r>
    </w:p>
    <w:p w:rsidR="004C2C4C" w:rsidRPr="002C634D" w:rsidRDefault="00CE1773" w:rsidP="002C63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4</w:t>
      </w:r>
      <w:r w:rsidR="004C2C4C" w:rsidRPr="002C634D">
        <w:rPr>
          <w:rFonts w:ascii="Times New Roman" w:hAnsi="Times New Roman" w:cs="Times New Roman"/>
          <w:sz w:val="20"/>
          <w:szCs w:val="20"/>
          <w:lang w:eastAsia="pl-PL"/>
        </w:rPr>
        <w:t xml:space="preserve">. Do poszczególnych grup przydziela się dzieci na podstawie </w:t>
      </w:r>
      <w:r w:rsidR="001E3D4F" w:rsidRPr="002C634D">
        <w:rPr>
          <w:rFonts w:ascii="Times New Roman" w:hAnsi="Times New Roman" w:cs="Times New Roman"/>
          <w:sz w:val="20"/>
          <w:szCs w:val="20"/>
          <w:lang w:eastAsia="pl-PL"/>
        </w:rPr>
        <w:t>roku</w:t>
      </w:r>
      <w:r w:rsidR="004C2C4C" w:rsidRPr="002C634D">
        <w:rPr>
          <w:rFonts w:ascii="Times New Roman" w:hAnsi="Times New Roman" w:cs="Times New Roman"/>
          <w:sz w:val="20"/>
          <w:szCs w:val="20"/>
          <w:lang w:eastAsia="pl-PL"/>
        </w:rPr>
        <w:t xml:space="preserve"> urodzenia.</w:t>
      </w:r>
    </w:p>
    <w:p w:rsidR="004C2C4C" w:rsidRPr="002C634D" w:rsidRDefault="00CE1773" w:rsidP="002C63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5</w:t>
      </w:r>
      <w:r w:rsidR="004C2C4C" w:rsidRPr="002C634D">
        <w:rPr>
          <w:rFonts w:ascii="Times New Roman" w:hAnsi="Times New Roman" w:cs="Times New Roman"/>
          <w:sz w:val="20"/>
          <w:szCs w:val="20"/>
          <w:lang w:eastAsia="pl-PL"/>
        </w:rPr>
        <w:t>. W przypadku, gdy kilkoro dzieci osiągnęło ten sam wiek, lecz z powodu ograniczenia liczebnego grup ( 25 dzieci ) nie mogą zostać przydzielone do tej samej grupy, o przydziale  w każdym indywidualnym przypadku decyduje Rada Pedagogiczna, mając na uwadze zawsze dobro dziecka.</w:t>
      </w:r>
    </w:p>
    <w:p w:rsidR="004C2C4C" w:rsidRPr="002C634D" w:rsidRDefault="00CE1773" w:rsidP="002C634D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hAnsi="Times New Roman" w:cs="Times New Roman"/>
          <w:sz w:val="20"/>
          <w:szCs w:val="20"/>
          <w:lang w:eastAsia="pl-PL"/>
        </w:rPr>
        <w:t>6</w:t>
      </w:r>
      <w:r w:rsidR="004C2C4C" w:rsidRPr="002C634D">
        <w:rPr>
          <w:rFonts w:ascii="Times New Roman" w:hAnsi="Times New Roman" w:cs="Times New Roman"/>
          <w:sz w:val="20"/>
          <w:szCs w:val="20"/>
          <w:lang w:eastAsia="pl-PL"/>
        </w:rPr>
        <w:t xml:space="preserve">. Dzieci, które uczęszczają do danej grupy wiekowej, przechodzą na kolejny rok szkolny ze swoimi nauczycielkami – </w:t>
      </w:r>
      <w:r w:rsidR="004C2C4C" w:rsidRPr="002C634D">
        <w:rPr>
          <w:rFonts w:ascii="Times New Roman" w:hAnsi="Times New Roman" w:cs="Times New Roman"/>
          <w:b/>
          <w:sz w:val="20"/>
          <w:szCs w:val="20"/>
          <w:lang w:eastAsia="pl-PL"/>
        </w:rPr>
        <w:t>jeżeli nie ma takiej możliwości stosuje się kryterium</w:t>
      </w:r>
      <w:r w:rsidR="004C2C4C" w:rsidRPr="002C634D">
        <w:rPr>
          <w:rFonts w:ascii="Times New Roman" w:hAnsi="Times New Roman" w:cs="Times New Roman"/>
          <w:sz w:val="20"/>
          <w:szCs w:val="20"/>
          <w:lang w:eastAsia="pl-PL"/>
        </w:rPr>
        <w:t>:</w:t>
      </w:r>
    </w:p>
    <w:p w:rsidR="004C2C4C" w:rsidRPr="002C634D" w:rsidRDefault="004C2C4C" w:rsidP="004C2C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przydział dzieci do poszczególnych </w:t>
      </w:r>
      <w:r w:rsidR="00C06C57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oddziałów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2C634D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warunkowany jest poziomem funkcjonowania społecznego oraz indywidualnymi potrzebami</w:t>
      </w:r>
      <w:r w:rsidR="00C06C57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możliwościami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dzieci, które określają </w:t>
      </w:r>
      <w:r w:rsidR="00C06C57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nauczyciele z danego oddziału,</w:t>
      </w:r>
    </w:p>
    <w:p w:rsidR="004C2C4C" w:rsidRPr="002C634D" w:rsidRDefault="004C2C4C" w:rsidP="004C2C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po dokonaniu naboru nie można zorganizować grup jednorodnych wiekowo, dzieci są łączone w grupy zbliżone wiekowo</w:t>
      </w:r>
      <w:r w:rsidR="00C06C57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4C2C4C" w:rsidRPr="002C634D" w:rsidRDefault="004C2C4C" w:rsidP="004C2C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praca w oddziałach mieszanych prowadzona będzie na dwóch poziomach, dostosowana do rozwoju, potrzeb i możliwości dzieci.</w:t>
      </w:r>
    </w:p>
    <w:p w:rsidR="004C2C4C" w:rsidRPr="002C634D" w:rsidRDefault="004C2C4C" w:rsidP="004C2C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każdy nauczyciel pracujący w grupie mieszanej zobowiązany jest dobierać treści, metody i formy pracy kierując się zasadą indywidualizacji.</w:t>
      </w:r>
    </w:p>
    <w:p w:rsidR="004C2C4C" w:rsidRPr="002C634D" w:rsidRDefault="00CE1773" w:rsidP="004C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7</w:t>
      </w:r>
      <w:r w:rsidR="004C2C4C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 Dyrektor  w porozumieniu z Radą Pedagogiczną dokonuje  przydziału</w:t>
      </w:r>
      <w:r w:rsidR="001E3D4F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dzieci do</w:t>
      </w:r>
      <w:r w:rsidR="004C2C4C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grup po ostatecznym zatwierdzeniu arkusza organizacyjnego przedszkola przez organ prowadzący , najpóźniej do 30 sierpnia.</w:t>
      </w:r>
    </w:p>
    <w:p w:rsidR="004C2C4C" w:rsidRPr="002C634D" w:rsidRDefault="00CE1773" w:rsidP="004C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="004C2C4C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. Listy dzieci z podziałem na grupy ogłaszane są rodzicom/opiekunom prawnym dzieci, do dnia 30 sierpnia każdego roku na tablicy informacyjnej w przedszkolu.</w:t>
      </w:r>
    </w:p>
    <w:p w:rsidR="004C2C4C" w:rsidRPr="002C634D" w:rsidRDefault="002C634D" w:rsidP="004C2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Kryteria</w:t>
      </w:r>
      <w:r w:rsidR="004C2C4C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wchodz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ą</w:t>
      </w:r>
      <w:r w:rsidR="004C2C4C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życie z dniem podpisania</w:t>
      </w:r>
      <w:r w:rsidR="00C06C57"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634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4C2C4C" w:rsidRPr="002C634D" w:rsidRDefault="004C2C4C">
      <w:pPr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sectPr w:rsidR="004C2C4C" w:rsidRPr="002C6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D20ED"/>
    <w:multiLevelType w:val="hybridMultilevel"/>
    <w:tmpl w:val="C7FCB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2750F"/>
    <w:multiLevelType w:val="hybridMultilevel"/>
    <w:tmpl w:val="27181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5666F"/>
    <w:multiLevelType w:val="multilevel"/>
    <w:tmpl w:val="0B760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D94BEF"/>
    <w:multiLevelType w:val="multilevel"/>
    <w:tmpl w:val="B43C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2B38F6"/>
    <w:multiLevelType w:val="multilevel"/>
    <w:tmpl w:val="FCC0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859"/>
    <w:rsid w:val="000A54DB"/>
    <w:rsid w:val="001E3D4F"/>
    <w:rsid w:val="0020337C"/>
    <w:rsid w:val="0023493F"/>
    <w:rsid w:val="002839F2"/>
    <w:rsid w:val="002C634D"/>
    <w:rsid w:val="004C2C4C"/>
    <w:rsid w:val="005C0292"/>
    <w:rsid w:val="00876859"/>
    <w:rsid w:val="009F7363"/>
    <w:rsid w:val="00B53A72"/>
    <w:rsid w:val="00C06C57"/>
    <w:rsid w:val="00CB63F6"/>
    <w:rsid w:val="00CE1773"/>
    <w:rsid w:val="00F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6AE97"/>
  <w15:chartTrackingRefBased/>
  <w15:docId w15:val="{D35BBCF4-E6BF-44A1-9D0A-4AC06D7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54DB"/>
    <w:pPr>
      <w:ind w:left="720"/>
      <w:contextualSpacing/>
    </w:pPr>
  </w:style>
  <w:style w:type="paragraph" w:styleId="Bezodstpw">
    <w:name w:val="No Spacing"/>
    <w:uiPriority w:val="1"/>
    <w:qFormat/>
    <w:rsid w:val="0028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Kanigowska</dc:creator>
  <cp:keywords/>
  <dc:description/>
  <cp:lastModifiedBy>Iwona Kanigowska</cp:lastModifiedBy>
  <cp:revision>5</cp:revision>
  <cp:lastPrinted>2018-07-05T15:25:00Z</cp:lastPrinted>
  <dcterms:created xsi:type="dcterms:W3CDTF">2018-07-04T11:53:00Z</dcterms:created>
  <dcterms:modified xsi:type="dcterms:W3CDTF">2018-07-05T15:27:00Z</dcterms:modified>
</cp:coreProperties>
</file>